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5387"/>
        <w:gridCol w:w="5387"/>
      </w:tblGrid>
      <w:tr w:rsidR="003004C7" w:rsidTr="00BE5257">
        <w:trPr>
          <w:trHeight w:val="588"/>
        </w:trPr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6B3098" w:rsidRDefault="003004C7" w:rsidP="006B309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Practice Name:</w:t>
            </w:r>
            <w:r w:rsidR="00404D2A">
              <w:rPr>
                <w:rFonts w:ascii="Arial" w:hAnsi="Arial" w:cs="Arial"/>
                <w:b/>
              </w:rPr>
              <w:t xml:space="preserve"> </w:t>
            </w:r>
          </w:p>
          <w:p w:rsidR="00404D2A" w:rsidRDefault="00A3372E" w:rsidP="006B309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Provide</w:t>
            </w:r>
            <w:r w:rsidR="00404D2A">
              <w:rPr>
                <w:rFonts w:ascii="Arial" w:hAnsi="Arial" w:cs="Arial"/>
                <w:b/>
              </w:rPr>
              <w:t xml:space="preserve">r Name: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3004C7" w:rsidRDefault="00404D2A" w:rsidP="00404D2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Contract N</w:t>
            </w:r>
            <w:r w:rsidR="003004C7">
              <w:rPr>
                <w:rFonts w:ascii="Arial" w:hAnsi="Arial" w:cs="Arial"/>
                <w:b/>
              </w:rPr>
              <w:t>umber: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404D2A" w:rsidRDefault="00404D2A" w:rsidP="006B309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Practice Contact</w:t>
            </w:r>
            <w:proofErr w:type="gramStart"/>
            <w:r>
              <w:rPr>
                <w:rFonts w:ascii="Arial" w:hAnsi="Arial" w:cs="Arial"/>
                <w:b/>
              </w:rPr>
              <w:t>:</w:t>
            </w:r>
            <w:r w:rsidRPr="00404D2A">
              <w:rPr>
                <w:rFonts w:ascii="Arial" w:hAnsi="Arial" w:cs="Arial"/>
                <w:b/>
              </w:rPr>
              <w:t xml:space="preserve">     </w:t>
            </w:r>
            <w:proofErr w:type="gramEnd"/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6B3098" w:rsidRDefault="00404D2A" w:rsidP="006B309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Practice Telephone: </w:t>
            </w:r>
          </w:p>
          <w:p w:rsidR="003004C7" w:rsidRDefault="003004C7" w:rsidP="006B309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NHS.net email address:</w:t>
            </w:r>
            <w:r w:rsidR="00404D2A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3004C7" w:rsidRDefault="003004C7"/>
    <w:p w:rsidR="00D75A3F" w:rsidRDefault="00F41683">
      <w:pPr>
        <w:rPr>
          <w:rFonts w:ascii="Arial" w:hAnsi="Arial" w:cs="Arial"/>
        </w:rPr>
      </w:pPr>
      <w:r w:rsidRPr="00F41683">
        <w:rPr>
          <w:rFonts w:ascii="Arial" w:hAnsi="Arial" w:cs="Arial"/>
          <w:i/>
          <w:color w:val="FF0000"/>
        </w:rPr>
        <w:t>Please refer to guidance notes before completion</w:t>
      </w:r>
      <w:r>
        <w:rPr>
          <w:rFonts w:ascii="Arial" w:hAnsi="Arial" w:cs="Arial"/>
        </w:rPr>
        <w:t xml:space="preserve"> </w:t>
      </w:r>
      <w:r w:rsidR="00D75A3F">
        <w:rPr>
          <w:rFonts w:ascii="Arial" w:hAnsi="Arial" w:cs="Arial"/>
        </w:rPr>
        <w:t xml:space="preserve">Please send completed form to: </w:t>
      </w:r>
    </w:p>
    <w:p w:rsidR="00D75A3F" w:rsidRDefault="00D75A3F" w:rsidP="00D75A3F"/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276"/>
        <w:gridCol w:w="1275"/>
        <w:gridCol w:w="1276"/>
        <w:gridCol w:w="1134"/>
        <w:gridCol w:w="992"/>
        <w:gridCol w:w="1134"/>
        <w:gridCol w:w="1418"/>
        <w:gridCol w:w="1417"/>
        <w:gridCol w:w="1134"/>
        <w:gridCol w:w="1418"/>
      </w:tblGrid>
      <w:tr w:rsidR="00F543AD" w:rsidRPr="005418A5" w:rsidTr="00A3372E">
        <w:tc>
          <w:tcPr>
            <w:tcW w:w="10773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551C" w:rsidRDefault="000D551C" w:rsidP="000D55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F543AD" w:rsidRPr="000D551C" w:rsidRDefault="00F543AD" w:rsidP="000D551C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0D551C">
              <w:rPr>
                <w:rFonts w:ascii="Arial Narrow" w:hAnsi="Arial Narrow" w:cs="Arial"/>
                <w:b/>
                <w:sz w:val="28"/>
                <w:szCs w:val="28"/>
              </w:rPr>
              <w:t>Starters</w:t>
            </w:r>
          </w:p>
          <w:p w:rsidR="000D551C" w:rsidRPr="006442B5" w:rsidRDefault="000D551C" w:rsidP="000D55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43AD" w:rsidRDefault="00F543AD" w:rsidP="000D551C">
            <w:pPr>
              <w:jc w:val="center"/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</w:pPr>
            <w:r w:rsidRPr="000D551C"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  <w:t>Net Pensionable Earnings or Equivalent Details</w:t>
            </w:r>
          </w:p>
          <w:p w:rsidR="00D75A3F" w:rsidRPr="00D75A3F" w:rsidRDefault="0011467B" w:rsidP="000D551C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26EB22" wp14:editId="33173BE9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210820</wp:posOffset>
                      </wp:positionV>
                      <wp:extent cx="230505" cy="207645"/>
                      <wp:effectExtent l="19050" t="0" r="17145" b="40005"/>
                      <wp:wrapNone/>
                      <wp:docPr id="1" name="Down Arrow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05" cy="20764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1" o:spid="_x0000_s1026" type="#_x0000_t67" style="position:absolute;margin-left:84.4pt;margin-top:16.6pt;width:18.15pt;height: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" adj="10800" fillcolor="#4f81bd [3204]" strokecolor="#243f60 [1604]" strokeweight="2pt"/>
                  </w:pict>
                </mc:Fallback>
              </mc:AlternateContent>
            </w:r>
            <w:r w:rsidR="00D75A3F" w:rsidRPr="00D75A3F">
              <w:rPr>
                <w:rFonts w:ascii="Arial Narrow" w:hAnsi="Arial Narrow" w:cs="Arial"/>
                <w:b/>
                <w:color w:val="FF0000"/>
                <w:sz w:val="20"/>
                <w:szCs w:val="20"/>
              </w:rPr>
              <w:t>You MUST enter a value for Net Pensionable Earnings or Equivalent</w:t>
            </w:r>
          </w:p>
        </w:tc>
      </w:tr>
      <w:tr w:rsidR="00A3372E" w:rsidRPr="005418A5" w:rsidTr="00A3372E"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b/>
                <w:sz w:val="20"/>
                <w:szCs w:val="20"/>
              </w:rPr>
              <w:t>Last Name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b/>
                <w:sz w:val="20"/>
                <w:szCs w:val="20"/>
              </w:rPr>
              <w:t>Forename(s)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F543A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GDC Registration</w:t>
            </w:r>
            <w:r w:rsidR="000D551C">
              <w:rPr>
                <w:rStyle w:val="FootnoteReference"/>
                <w:rFonts w:ascii="Arial Narrow" w:hAnsi="Arial Narrow" w:cs="Arial"/>
                <w:b/>
                <w:sz w:val="20"/>
                <w:szCs w:val="20"/>
              </w:rPr>
              <w:footnoteReference w:id="1"/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b/>
                <w:sz w:val="20"/>
                <w:szCs w:val="20"/>
              </w:rPr>
              <w:t>Performer Number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b/>
                <w:sz w:val="20"/>
                <w:szCs w:val="20"/>
              </w:rPr>
              <w:t>Performer List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b/>
                <w:sz w:val="20"/>
                <w:szCs w:val="20"/>
              </w:rPr>
              <w:t>Two Clinical References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Default="00740BBB" w:rsidP="00F543A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b/>
                <w:sz w:val="20"/>
                <w:szCs w:val="20"/>
              </w:rPr>
              <w:t>I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ndemnity </w:t>
            </w:r>
          </w:p>
          <w:p w:rsidR="00F543AD" w:rsidRDefault="00A3372E" w:rsidP="00F543A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Cover</w:t>
            </w:r>
          </w:p>
          <w:p w:rsidR="00A3372E" w:rsidRPr="006442B5" w:rsidRDefault="00A3372E" w:rsidP="00F543A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 Narrow" w:hAnsi="Arial Narrow" w:cs="Arial"/>
                <w:b/>
                <w:sz w:val="20"/>
                <w:szCs w:val="20"/>
              </w:rPr>
              <w:t>verified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04D2A">
              <w:rPr>
                <w:rFonts w:ascii="Arial Narrow" w:hAnsi="Arial Narrow" w:cs="Arial"/>
                <w:b/>
                <w:sz w:val="20"/>
                <w:szCs w:val="20"/>
              </w:rPr>
              <w:t>TB, Hep B, Hep C, HIV Status Checked</w:t>
            </w:r>
            <w:r w:rsidR="00A712AB">
              <w:rPr>
                <w:rStyle w:val="FootnoteReference"/>
                <w:rFonts w:ascii="Arial Narrow" w:hAnsi="Arial Narrow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B3098" w:rsidRDefault="006B3098" w:rsidP="00404D2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6B3098" w:rsidP="00A3372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Is performer </w:t>
            </w:r>
            <w:proofErr w:type="gramStart"/>
            <w:r>
              <w:rPr>
                <w:rFonts w:ascii="Arial Narrow" w:hAnsi="Arial Narrow" w:cs="Arial"/>
                <w:b/>
                <w:sz w:val="20"/>
                <w:szCs w:val="20"/>
              </w:rPr>
              <w:t>a</w:t>
            </w:r>
            <w:proofErr w:type="gramEnd"/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Ltd</w:t>
            </w: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 xml:space="preserve"> Company in their own right?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F543A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Net Pensionable Earnings</w:t>
            </w:r>
            <w:r w:rsidR="00F543AD">
              <w:rPr>
                <w:rFonts w:ascii="Arial Narrow" w:hAnsi="Arial Narrow" w:cs="Arial"/>
                <w:b/>
                <w:sz w:val="20"/>
                <w:szCs w:val="20"/>
              </w:rPr>
              <w:t xml:space="preserve"> or Equivalent</w:t>
            </w:r>
            <w:r w:rsidR="00A712AB">
              <w:rPr>
                <w:rStyle w:val="FootnoteReference"/>
                <w:rFonts w:ascii="Arial Narrow" w:hAnsi="Arial Narrow" w:cs="Arial"/>
                <w:b/>
                <w:sz w:val="20"/>
                <w:szCs w:val="20"/>
              </w:rPr>
              <w:footnoteReference w:id="3"/>
            </w:r>
            <w:r w:rsidR="005E7D0F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740BBB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34480D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Financial Year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40BBB" w:rsidRDefault="00740BBB" w:rsidP="00FC0FF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740BBB" w:rsidRPr="006442B5" w:rsidRDefault="00740BBB" w:rsidP="00FC0FFF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04D2A">
              <w:rPr>
                <w:rFonts w:ascii="Arial Narrow" w:hAnsi="Arial Narrow" w:cs="Arial"/>
                <w:b/>
                <w:sz w:val="20"/>
                <w:szCs w:val="20"/>
              </w:rPr>
              <w:t>Start Date</w:t>
            </w:r>
          </w:p>
        </w:tc>
      </w:tr>
      <w:tr w:rsidR="00A3372E" w:rsidRPr="005418A5" w:rsidTr="00A3372E">
        <w:trPr>
          <w:trHeight w:val="1215"/>
        </w:trPr>
        <w:tc>
          <w:tcPr>
            <w:tcW w:w="1843" w:type="dxa"/>
            <w:shd w:val="clear" w:color="auto" w:fill="auto"/>
          </w:tcPr>
          <w:p w:rsidR="00740BBB" w:rsidRPr="006442B5" w:rsidRDefault="00740BBB" w:rsidP="00137D25">
            <w:pPr>
              <w:ind w:left="3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No: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A3372E" w:rsidRDefault="00A3372E" w:rsidP="006B309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A3372E" w:rsidRDefault="00A3372E" w:rsidP="006B309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Approved by:</w:t>
            </w:r>
          </w:p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0BBB" w:rsidRPr="006442B5" w:rsidRDefault="00740BB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3372E" w:rsidRPr="005418A5" w:rsidTr="00A3372E">
        <w:trPr>
          <w:trHeight w:val="1262"/>
        </w:trPr>
        <w:tc>
          <w:tcPr>
            <w:tcW w:w="1843" w:type="dxa"/>
            <w:shd w:val="clear" w:color="auto" w:fill="auto"/>
          </w:tcPr>
          <w:p w:rsidR="00740BBB" w:rsidRPr="006442B5" w:rsidRDefault="00740BBB" w:rsidP="00DF4973">
            <w:pPr>
              <w:ind w:left="3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No: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A3372E" w:rsidRDefault="00A3372E" w:rsidP="006B309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A3372E" w:rsidRDefault="00A3372E" w:rsidP="006B309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Approved by: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0BBB" w:rsidRPr="006442B5" w:rsidRDefault="00740BBB" w:rsidP="00137D2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3372E" w:rsidRPr="005418A5" w:rsidTr="00A3372E">
        <w:trPr>
          <w:trHeight w:val="1262"/>
        </w:trPr>
        <w:tc>
          <w:tcPr>
            <w:tcW w:w="1843" w:type="dxa"/>
            <w:shd w:val="clear" w:color="auto" w:fill="auto"/>
          </w:tcPr>
          <w:p w:rsidR="00740BBB" w:rsidRPr="006442B5" w:rsidRDefault="00740BBB" w:rsidP="00DF4973">
            <w:pPr>
              <w:ind w:left="3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No: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A3372E" w:rsidRDefault="00A3372E" w:rsidP="006B3098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Approved by: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0BBB" w:rsidRPr="006442B5" w:rsidRDefault="00740BBB" w:rsidP="00137D2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3372E" w:rsidRPr="005418A5" w:rsidTr="00A3372E">
        <w:trPr>
          <w:trHeight w:val="1264"/>
        </w:trPr>
        <w:tc>
          <w:tcPr>
            <w:tcW w:w="1843" w:type="dxa"/>
            <w:shd w:val="clear" w:color="auto" w:fill="auto"/>
          </w:tcPr>
          <w:p w:rsidR="00740BBB" w:rsidRPr="006442B5" w:rsidRDefault="00740BBB" w:rsidP="00DF4973">
            <w:pPr>
              <w:ind w:left="3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No: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Checked by: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Approved by:</w:t>
            </w: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740BBB" w:rsidRPr="006442B5" w:rsidRDefault="00740BBB" w:rsidP="006B3098">
            <w:pPr>
              <w:rPr>
                <w:rFonts w:ascii="Arial Narrow" w:hAnsi="Arial Narrow" w:cs="Arial"/>
                <w:sz w:val="20"/>
                <w:szCs w:val="20"/>
              </w:rPr>
            </w:pPr>
            <w:r w:rsidRPr="006442B5">
              <w:rPr>
                <w:rFonts w:ascii="Arial Narrow" w:hAnsi="Arial Narrow" w:cs="Arial"/>
                <w:sz w:val="20"/>
                <w:szCs w:val="20"/>
              </w:rPr>
              <w:t>Date: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40BBB" w:rsidRPr="006442B5" w:rsidRDefault="00740BBB" w:rsidP="00DF497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740BBB" w:rsidRPr="006442B5" w:rsidRDefault="00740BBB" w:rsidP="00137D25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0BBB" w:rsidRPr="006442B5" w:rsidRDefault="00740BBB" w:rsidP="006931A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DB2917" w:rsidRPr="005418A5" w:rsidRDefault="00DB2917" w:rsidP="00583895">
      <w:pPr>
        <w:ind w:left="540" w:hanging="540"/>
        <w:rPr>
          <w:rFonts w:ascii="Arial" w:hAnsi="Arial" w:cs="Arial"/>
          <w:b/>
          <w:sz w:val="16"/>
          <w:szCs w:val="16"/>
        </w:rPr>
      </w:pPr>
    </w:p>
    <w:p w:rsidR="006B3098" w:rsidRPr="00086E8B" w:rsidRDefault="006B3098" w:rsidP="00086E8B">
      <w:pPr>
        <w:rPr>
          <w:rFonts w:ascii="Arial" w:hAnsi="Arial" w:cs="Arial"/>
          <w:sz w:val="16"/>
          <w:szCs w:val="16"/>
        </w:rPr>
      </w:pPr>
    </w:p>
    <w:tbl>
      <w:tblPr>
        <w:tblW w:w="16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394"/>
        <w:gridCol w:w="1985"/>
        <w:gridCol w:w="2571"/>
        <w:gridCol w:w="2572"/>
      </w:tblGrid>
      <w:tr w:rsidR="00202FF4" w:rsidRPr="00086E8B" w:rsidTr="001E0978">
        <w:trPr>
          <w:trHeight w:val="340"/>
        </w:trPr>
        <w:tc>
          <w:tcPr>
            <w:tcW w:w="16200" w:type="dxa"/>
            <w:gridSpan w:val="5"/>
            <w:shd w:val="clear" w:color="auto" w:fill="auto"/>
            <w:vAlign w:val="center"/>
          </w:tcPr>
          <w:p w:rsidR="00202FF4" w:rsidRPr="00202FF4" w:rsidRDefault="00202FF4" w:rsidP="003B0E70">
            <w:pPr>
              <w:jc w:val="center"/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</w:pPr>
            <w:r w:rsidRPr="00202FF4">
              <w:rPr>
                <w:rFonts w:ascii="Arial Narrow" w:hAnsi="Arial Narrow" w:cs="Arial"/>
                <w:b/>
                <w:sz w:val="28"/>
                <w:szCs w:val="28"/>
              </w:rPr>
              <w:t>L</w:t>
            </w:r>
            <w:r w:rsidR="003B0E70">
              <w:rPr>
                <w:rFonts w:ascii="Arial Narrow" w:hAnsi="Arial Narrow" w:cs="Arial"/>
                <w:b/>
                <w:sz w:val="28"/>
                <w:szCs w:val="28"/>
              </w:rPr>
              <w:t>eavers</w:t>
            </w:r>
          </w:p>
        </w:tc>
      </w:tr>
      <w:tr w:rsidR="00A63B88" w:rsidRPr="00086E8B" w:rsidTr="00203551">
        <w:trPr>
          <w:trHeight w:val="340"/>
        </w:trPr>
        <w:tc>
          <w:tcPr>
            <w:tcW w:w="4678" w:type="dxa"/>
            <w:shd w:val="clear" w:color="auto" w:fill="auto"/>
          </w:tcPr>
          <w:p w:rsidR="00A63B88" w:rsidRPr="00086E8B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A63B88" w:rsidRPr="00086E8B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>Last Name</w:t>
            </w:r>
          </w:p>
        </w:tc>
        <w:tc>
          <w:tcPr>
            <w:tcW w:w="4394" w:type="dxa"/>
            <w:shd w:val="clear" w:color="auto" w:fill="auto"/>
          </w:tcPr>
          <w:p w:rsidR="00A63B88" w:rsidRPr="00086E8B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A63B88" w:rsidRPr="00086E8B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>Forename(s)</w:t>
            </w:r>
          </w:p>
        </w:tc>
        <w:tc>
          <w:tcPr>
            <w:tcW w:w="1985" w:type="dxa"/>
            <w:shd w:val="clear" w:color="auto" w:fill="auto"/>
          </w:tcPr>
          <w:p w:rsidR="00A63B88" w:rsidRPr="00202FF4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A63B88" w:rsidRPr="00202FF4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202FF4">
              <w:rPr>
                <w:rFonts w:ascii="Arial Narrow" w:hAnsi="Arial Narrow" w:cs="Arial"/>
                <w:b/>
                <w:sz w:val="20"/>
                <w:szCs w:val="20"/>
              </w:rPr>
              <w:t>Performer Number</w:t>
            </w:r>
          </w:p>
        </w:tc>
        <w:tc>
          <w:tcPr>
            <w:tcW w:w="2571" w:type="dxa"/>
            <w:shd w:val="clear" w:color="auto" w:fill="auto"/>
          </w:tcPr>
          <w:p w:rsidR="00A63B88" w:rsidRPr="00086E8B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>Leaver Date (date of last clinical session)</w:t>
            </w:r>
          </w:p>
        </w:tc>
        <w:tc>
          <w:tcPr>
            <w:tcW w:w="2572" w:type="dxa"/>
            <w:shd w:val="clear" w:color="auto" w:fill="auto"/>
          </w:tcPr>
          <w:p w:rsidR="00A63B88" w:rsidRPr="00086E8B" w:rsidRDefault="00A63B8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NPE paid to date</w:t>
            </w:r>
            <w:r>
              <w:rPr>
                <w:rStyle w:val="FootnoteReference"/>
                <w:rFonts w:ascii="Arial Narrow" w:hAnsi="Arial Narrow" w:cs="Arial"/>
                <w:b/>
                <w:sz w:val="20"/>
                <w:szCs w:val="20"/>
              </w:rPr>
              <w:footnoteReference w:id="4"/>
            </w:r>
          </w:p>
        </w:tc>
      </w:tr>
      <w:tr w:rsidR="00A63B88" w:rsidRPr="00086E8B" w:rsidTr="00C26493">
        <w:trPr>
          <w:trHeight w:val="340"/>
        </w:trPr>
        <w:tc>
          <w:tcPr>
            <w:tcW w:w="4678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2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63B88" w:rsidRPr="00086E8B" w:rsidTr="00A53035">
        <w:trPr>
          <w:trHeight w:val="340"/>
        </w:trPr>
        <w:tc>
          <w:tcPr>
            <w:tcW w:w="4678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2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63B88" w:rsidRPr="00086E8B" w:rsidTr="00720DAF">
        <w:trPr>
          <w:trHeight w:val="340"/>
        </w:trPr>
        <w:tc>
          <w:tcPr>
            <w:tcW w:w="4678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2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63B88" w:rsidRPr="00086E8B" w:rsidTr="008768B4">
        <w:trPr>
          <w:trHeight w:val="340"/>
        </w:trPr>
        <w:tc>
          <w:tcPr>
            <w:tcW w:w="4678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2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63B88" w:rsidRPr="00086E8B" w:rsidTr="004E253C">
        <w:trPr>
          <w:trHeight w:val="340"/>
        </w:trPr>
        <w:tc>
          <w:tcPr>
            <w:tcW w:w="4678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72" w:type="dxa"/>
            <w:shd w:val="clear" w:color="auto" w:fill="auto"/>
          </w:tcPr>
          <w:p w:rsidR="00A63B88" w:rsidRPr="00086E8B" w:rsidRDefault="00A63B8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086E8B" w:rsidRPr="00086E8B" w:rsidRDefault="00086E8B" w:rsidP="00086E8B">
      <w:pPr>
        <w:rPr>
          <w:rFonts w:ascii="Arial" w:hAnsi="Arial" w:cs="Arial"/>
          <w:b/>
          <w:sz w:val="16"/>
          <w:szCs w:val="16"/>
        </w:rPr>
      </w:pPr>
    </w:p>
    <w:p w:rsidR="00740BBB" w:rsidRPr="00086E8B" w:rsidRDefault="00740BBB" w:rsidP="00086E8B">
      <w:pPr>
        <w:rPr>
          <w:rFonts w:ascii="Arial" w:hAnsi="Arial" w:cs="Arial"/>
          <w:sz w:val="16"/>
          <w:szCs w:val="16"/>
        </w:rPr>
      </w:pPr>
    </w:p>
    <w:tbl>
      <w:tblPr>
        <w:tblW w:w="161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552"/>
        <w:gridCol w:w="1842"/>
        <w:gridCol w:w="1985"/>
        <w:gridCol w:w="3260"/>
        <w:gridCol w:w="1843"/>
      </w:tblGrid>
      <w:tr w:rsidR="00202FF4" w:rsidRPr="00086E8B" w:rsidTr="001E0978">
        <w:trPr>
          <w:trHeight w:val="340"/>
        </w:trPr>
        <w:tc>
          <w:tcPr>
            <w:tcW w:w="16160" w:type="dxa"/>
            <w:gridSpan w:val="6"/>
            <w:shd w:val="clear" w:color="auto" w:fill="auto"/>
            <w:vAlign w:val="center"/>
          </w:tcPr>
          <w:p w:rsidR="00202FF4" w:rsidRPr="00202FF4" w:rsidRDefault="00202FF4" w:rsidP="00202FF4">
            <w:pPr>
              <w:jc w:val="center"/>
              <w:rPr>
                <w:rFonts w:ascii="Arial" w:hAnsi="Arial" w:cs="Arial"/>
              </w:rPr>
            </w:pPr>
            <w:r w:rsidRPr="00202FF4">
              <w:rPr>
                <w:rFonts w:ascii="Arial" w:hAnsi="Arial" w:cs="Arial"/>
                <w:b/>
              </w:rPr>
              <w:t xml:space="preserve">Changes – </w:t>
            </w:r>
            <w:r w:rsidRPr="00202FF4">
              <w:rPr>
                <w:rFonts w:ascii="Arial" w:hAnsi="Arial" w:cs="Arial"/>
              </w:rPr>
              <w:t>You</w:t>
            </w:r>
            <w:r w:rsidRPr="00202FF4">
              <w:rPr>
                <w:rFonts w:ascii="Arial" w:hAnsi="Arial" w:cs="Arial"/>
                <w:b/>
              </w:rPr>
              <w:t xml:space="preserve"> must </w:t>
            </w:r>
            <w:r w:rsidRPr="00202FF4">
              <w:rPr>
                <w:rFonts w:ascii="Arial" w:hAnsi="Arial" w:cs="Arial"/>
              </w:rPr>
              <w:t>provide details of</w:t>
            </w:r>
            <w:r w:rsidRPr="00202FF4">
              <w:rPr>
                <w:rFonts w:ascii="Arial" w:hAnsi="Arial" w:cs="Arial"/>
                <w:b/>
              </w:rPr>
              <w:t xml:space="preserve"> </w:t>
            </w:r>
            <w:r w:rsidRPr="00202FF4">
              <w:rPr>
                <w:rFonts w:ascii="Arial" w:hAnsi="Arial" w:cs="Arial"/>
              </w:rPr>
              <w:t>NPE/E reallocations for all affected performers when a performer(s) start or leave.</w:t>
            </w:r>
          </w:p>
          <w:p w:rsidR="00202FF4" w:rsidRPr="00086E8B" w:rsidRDefault="00202FF4" w:rsidP="00202FF4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6B3098" w:rsidRPr="00086E8B" w:rsidTr="001E0978">
        <w:trPr>
          <w:trHeight w:val="340"/>
        </w:trPr>
        <w:tc>
          <w:tcPr>
            <w:tcW w:w="4678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>Last Name</w:t>
            </w:r>
          </w:p>
        </w:tc>
        <w:tc>
          <w:tcPr>
            <w:tcW w:w="2552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>Forename(s)</w:t>
            </w:r>
          </w:p>
        </w:tc>
        <w:tc>
          <w:tcPr>
            <w:tcW w:w="1842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>Performer Number</w:t>
            </w:r>
          </w:p>
        </w:tc>
        <w:tc>
          <w:tcPr>
            <w:tcW w:w="1985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Annual</w:t>
            </w: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 xml:space="preserve"> Net Pensionable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Earnings</w:t>
            </w:r>
          </w:p>
        </w:tc>
        <w:tc>
          <w:tcPr>
            <w:tcW w:w="3260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Is the performer </w:t>
            </w:r>
            <w:proofErr w:type="gramStart"/>
            <w:r>
              <w:rPr>
                <w:rFonts w:ascii="Arial Narrow" w:hAnsi="Arial Narrow" w:cs="Arial"/>
                <w:b/>
                <w:sz w:val="20"/>
                <w:szCs w:val="20"/>
              </w:rPr>
              <w:t>a</w:t>
            </w:r>
            <w:proofErr w:type="gramEnd"/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Ltd</w:t>
            </w: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 xml:space="preserve"> Company in their own right?</w:t>
            </w:r>
          </w:p>
        </w:tc>
        <w:tc>
          <w:tcPr>
            <w:tcW w:w="1843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:rsidR="006B3098" w:rsidRPr="00086E8B" w:rsidRDefault="006B3098" w:rsidP="00086E8B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86E8B">
              <w:rPr>
                <w:rFonts w:ascii="Arial Narrow" w:hAnsi="Arial Narrow" w:cs="Arial"/>
                <w:b/>
                <w:sz w:val="20"/>
                <w:szCs w:val="20"/>
              </w:rPr>
              <w:t>Date of Change</w:t>
            </w:r>
          </w:p>
        </w:tc>
      </w:tr>
      <w:tr w:rsidR="006B3098" w:rsidRPr="00086E8B" w:rsidTr="001E0978">
        <w:trPr>
          <w:cantSplit/>
          <w:trHeight w:val="340"/>
        </w:trPr>
        <w:tc>
          <w:tcPr>
            <w:tcW w:w="4678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B3098" w:rsidRPr="00086E8B" w:rsidTr="001E0978">
        <w:trPr>
          <w:cantSplit/>
          <w:trHeight w:val="340"/>
        </w:trPr>
        <w:tc>
          <w:tcPr>
            <w:tcW w:w="4678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B3098" w:rsidRPr="00086E8B" w:rsidTr="001E0978">
        <w:trPr>
          <w:cantSplit/>
          <w:trHeight w:val="340"/>
        </w:trPr>
        <w:tc>
          <w:tcPr>
            <w:tcW w:w="4678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E0978" w:rsidRPr="00086E8B" w:rsidTr="001E0978">
        <w:trPr>
          <w:cantSplit/>
          <w:trHeight w:val="340"/>
        </w:trPr>
        <w:tc>
          <w:tcPr>
            <w:tcW w:w="4678" w:type="dxa"/>
            <w:shd w:val="clear" w:color="auto" w:fill="auto"/>
          </w:tcPr>
          <w:p w:rsidR="001E0978" w:rsidRPr="00086E8B" w:rsidRDefault="001E097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1E0978" w:rsidRPr="00086E8B" w:rsidRDefault="001E097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1E0978" w:rsidRPr="00086E8B" w:rsidRDefault="001E097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1E0978" w:rsidRPr="00086E8B" w:rsidRDefault="001E097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1E0978" w:rsidRPr="00086E8B" w:rsidRDefault="001E0978" w:rsidP="00086E8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1E0978" w:rsidRPr="00086E8B" w:rsidRDefault="001E097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6B3098" w:rsidRPr="00086E8B" w:rsidTr="001E0978">
        <w:trPr>
          <w:cantSplit/>
          <w:trHeight w:val="340"/>
        </w:trPr>
        <w:tc>
          <w:tcPr>
            <w:tcW w:w="4678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6B3098" w:rsidRPr="00086E8B" w:rsidRDefault="006B3098" w:rsidP="00086E8B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6B3098" w:rsidRPr="00086E8B" w:rsidRDefault="006B3098" w:rsidP="00086E8B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086E8B" w:rsidRDefault="00086E8B" w:rsidP="00086E8B">
      <w:pPr>
        <w:rPr>
          <w:rFonts w:ascii="Arial" w:hAnsi="Arial" w:cs="Arial"/>
          <w:sz w:val="18"/>
          <w:szCs w:val="18"/>
        </w:rPr>
      </w:pP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Signed on behalf of the Practice by: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:rsidR="001D5B16" w:rsidRDefault="001D5B16" w:rsidP="007B0AD3">
      <w:pPr>
        <w:rPr>
          <w:rFonts w:ascii="Arial" w:hAnsi="Arial" w:cs="Arial"/>
          <w:sz w:val="18"/>
          <w:szCs w:val="18"/>
        </w:rPr>
      </w:pP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Position in Practice:</w:t>
      </w: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Date:</w:t>
      </w: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</w:p>
    <w:p w:rsidR="001D5B16" w:rsidRDefault="001D5B16" w:rsidP="00086E8B">
      <w:pPr>
        <w:rPr>
          <w:rFonts w:ascii="Arial" w:hAnsi="Arial" w:cs="Arial"/>
          <w:sz w:val="18"/>
          <w:szCs w:val="18"/>
        </w:rPr>
      </w:pPr>
    </w:p>
    <w:p w:rsidR="00A712AB" w:rsidRDefault="001E0978" w:rsidP="00086E8B">
      <w:pPr>
        <w:rPr>
          <w:rFonts w:ascii="Arial" w:hAnsi="Arial" w:cs="Arial"/>
          <w:sz w:val="18"/>
          <w:szCs w:val="18"/>
        </w:rPr>
      </w:pPr>
      <w:r w:rsidRPr="001E0978">
        <w:rPr>
          <w:rFonts w:ascii="Arial" w:hAnsi="Arial" w:cs="Arial"/>
          <w:sz w:val="18"/>
          <w:szCs w:val="18"/>
        </w:rPr>
        <w:t>Disclaimer</w:t>
      </w:r>
      <w:r>
        <w:rPr>
          <w:rFonts w:ascii="Arial" w:hAnsi="Arial" w:cs="Arial"/>
          <w:sz w:val="18"/>
          <w:szCs w:val="18"/>
        </w:rPr>
        <w:t>:</w:t>
      </w:r>
      <w:r w:rsidRPr="001E0978">
        <w:rPr>
          <w:rFonts w:ascii="Arial" w:hAnsi="Arial" w:cs="Arial"/>
          <w:sz w:val="18"/>
          <w:szCs w:val="18"/>
        </w:rPr>
        <w:t xml:space="preserve"> Please note that</w:t>
      </w:r>
      <w:r>
        <w:rPr>
          <w:rFonts w:ascii="Arial" w:hAnsi="Arial" w:cs="Arial"/>
          <w:sz w:val="18"/>
          <w:szCs w:val="18"/>
        </w:rPr>
        <w:t xml:space="preserve"> </w:t>
      </w:r>
      <w:r w:rsidR="001D5B16">
        <w:rPr>
          <w:rFonts w:ascii="Arial" w:hAnsi="Arial" w:cs="Arial"/>
          <w:sz w:val="18"/>
          <w:szCs w:val="18"/>
        </w:rPr>
        <w:t xml:space="preserve">providers are reminded that </w:t>
      </w:r>
      <w:r w:rsidRPr="001E0978">
        <w:rPr>
          <w:rFonts w:ascii="Arial" w:hAnsi="Arial" w:cs="Arial"/>
          <w:sz w:val="18"/>
          <w:szCs w:val="18"/>
        </w:rPr>
        <w:t xml:space="preserve">responsibility for ensuring compliance with all legislative and regulatory matters relating to </w:t>
      </w:r>
      <w:r w:rsidR="001D5B16">
        <w:rPr>
          <w:rFonts w:ascii="Arial" w:hAnsi="Arial" w:cs="Arial"/>
          <w:sz w:val="18"/>
          <w:szCs w:val="18"/>
        </w:rPr>
        <w:t xml:space="preserve">the </w:t>
      </w:r>
      <w:r w:rsidRPr="001E0978">
        <w:rPr>
          <w:rFonts w:ascii="Arial" w:hAnsi="Arial" w:cs="Arial"/>
          <w:sz w:val="18"/>
          <w:szCs w:val="18"/>
        </w:rPr>
        <w:t xml:space="preserve">dental practice </w:t>
      </w:r>
      <w:r>
        <w:rPr>
          <w:rFonts w:ascii="Arial" w:hAnsi="Arial" w:cs="Arial"/>
          <w:sz w:val="18"/>
          <w:szCs w:val="18"/>
        </w:rPr>
        <w:t xml:space="preserve">and employees/performers </w:t>
      </w:r>
      <w:r w:rsidRPr="001E0978">
        <w:rPr>
          <w:rFonts w:ascii="Arial" w:hAnsi="Arial" w:cs="Arial"/>
          <w:sz w:val="18"/>
          <w:szCs w:val="18"/>
        </w:rPr>
        <w:t>remains with the practice.</w:t>
      </w:r>
      <w:r w:rsidR="00D75A3F">
        <w:rPr>
          <w:rFonts w:ascii="Arial" w:hAnsi="Arial" w:cs="Arial"/>
          <w:sz w:val="18"/>
          <w:szCs w:val="18"/>
        </w:rPr>
        <w:t xml:space="preserve"> </w:t>
      </w:r>
    </w:p>
    <w:p w:rsidR="001E0978" w:rsidRDefault="00A712AB" w:rsidP="00A712AB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1E0978" w:rsidRDefault="001E0978" w:rsidP="00A712AB">
      <w:pPr>
        <w:rPr>
          <w:rFonts w:ascii="Arial" w:hAnsi="Arial" w:cs="Arial"/>
          <w:color w:val="FF0000"/>
          <w:sz w:val="20"/>
          <w:szCs w:val="20"/>
        </w:rPr>
      </w:pPr>
    </w:p>
    <w:p w:rsidR="001E0978" w:rsidRDefault="001E0978" w:rsidP="00A712AB">
      <w:pPr>
        <w:rPr>
          <w:rFonts w:ascii="Arial" w:hAnsi="Arial" w:cs="Arial"/>
          <w:color w:val="FF0000"/>
          <w:sz w:val="20"/>
          <w:szCs w:val="20"/>
        </w:rPr>
      </w:pPr>
    </w:p>
    <w:p w:rsidR="00A712AB" w:rsidRPr="002E28B1" w:rsidRDefault="00EF4266" w:rsidP="00A712AB">
      <w:pPr>
        <w:rPr>
          <w:rFonts w:ascii="Arial" w:hAnsi="Arial" w:cs="Arial"/>
          <w:color w:val="FF0000"/>
        </w:rPr>
      </w:pPr>
      <w:r w:rsidRPr="002E28B1">
        <w:rPr>
          <w:rFonts w:ascii="Arial" w:hAnsi="Arial" w:cs="Arial"/>
          <w:color w:val="FF0000"/>
        </w:rPr>
        <w:t>Guidance Notes</w:t>
      </w:r>
    </w:p>
    <w:p w:rsidR="00EF4266" w:rsidRPr="002E28B1" w:rsidRDefault="00EF4266" w:rsidP="00A712AB">
      <w:pPr>
        <w:rPr>
          <w:rFonts w:ascii="Arial" w:hAnsi="Arial" w:cs="Arial"/>
          <w:color w:val="FF0000"/>
        </w:rPr>
      </w:pPr>
    </w:p>
    <w:p w:rsidR="00EF4266" w:rsidRPr="002E28B1" w:rsidRDefault="00EF4266" w:rsidP="00A712AB">
      <w:pPr>
        <w:rPr>
          <w:rFonts w:ascii="Arial" w:hAnsi="Arial" w:cs="Arial"/>
          <w:color w:val="FF0000"/>
        </w:rPr>
      </w:pPr>
    </w:p>
    <w:p w:rsidR="00EF4266" w:rsidRPr="00F41683" w:rsidRDefault="00EF4266" w:rsidP="00F41683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F41683">
        <w:rPr>
          <w:rFonts w:ascii="Arial" w:hAnsi="Arial" w:cs="Arial"/>
          <w:color w:val="FF0000"/>
        </w:rPr>
        <w:t xml:space="preserve">The details you provide under the Starter headings give assurance to NHS England that the relevant checks have been undertaken to ensure that each performer is qualified and registered to </w:t>
      </w:r>
      <w:r w:rsidR="00A3372E" w:rsidRPr="00F41683">
        <w:rPr>
          <w:rFonts w:ascii="Arial" w:hAnsi="Arial" w:cs="Arial"/>
          <w:color w:val="FF0000"/>
        </w:rPr>
        <w:t>perform</w:t>
      </w:r>
      <w:r w:rsidRPr="00F41683">
        <w:rPr>
          <w:rFonts w:ascii="Arial" w:hAnsi="Arial" w:cs="Arial"/>
          <w:color w:val="FF0000"/>
        </w:rPr>
        <w:t xml:space="preserve"> on a NHS Dental Contract</w:t>
      </w:r>
      <w:r w:rsidR="003B0E70" w:rsidRPr="00F41683">
        <w:rPr>
          <w:rFonts w:ascii="Arial" w:hAnsi="Arial" w:cs="Arial"/>
          <w:color w:val="FF0000"/>
        </w:rPr>
        <w:t xml:space="preserve">. It is the </w:t>
      </w:r>
      <w:r w:rsidR="00A3372E" w:rsidRPr="00F41683">
        <w:rPr>
          <w:rFonts w:ascii="Arial" w:hAnsi="Arial" w:cs="Arial"/>
          <w:color w:val="FF0000"/>
        </w:rPr>
        <w:t>provide</w:t>
      </w:r>
      <w:r w:rsidR="003B0E70" w:rsidRPr="00F41683">
        <w:rPr>
          <w:rFonts w:ascii="Arial" w:hAnsi="Arial" w:cs="Arial"/>
          <w:color w:val="FF0000"/>
        </w:rPr>
        <w:t>r</w:t>
      </w:r>
      <w:r w:rsidR="00A05EF4" w:rsidRPr="00F41683">
        <w:rPr>
          <w:rFonts w:ascii="Arial" w:hAnsi="Arial" w:cs="Arial"/>
          <w:color w:val="FF0000"/>
        </w:rPr>
        <w:t>’</w:t>
      </w:r>
      <w:r w:rsidR="003B0E70" w:rsidRPr="00F41683">
        <w:rPr>
          <w:rFonts w:ascii="Arial" w:hAnsi="Arial" w:cs="Arial"/>
          <w:color w:val="FF0000"/>
        </w:rPr>
        <w:t>s responsibility to complete these checks.</w:t>
      </w:r>
    </w:p>
    <w:p w:rsidR="00EF4266" w:rsidRPr="002E28B1" w:rsidRDefault="00EF4266" w:rsidP="00A712AB">
      <w:pPr>
        <w:rPr>
          <w:rFonts w:ascii="Arial" w:hAnsi="Arial" w:cs="Arial"/>
          <w:color w:val="FF0000"/>
        </w:rPr>
      </w:pPr>
    </w:p>
    <w:p w:rsidR="0037132E" w:rsidRPr="00F41683" w:rsidRDefault="00EF4266" w:rsidP="00F41683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F41683">
        <w:rPr>
          <w:rFonts w:ascii="Arial" w:hAnsi="Arial" w:cs="Arial"/>
          <w:color w:val="FF0000"/>
        </w:rPr>
        <w:t xml:space="preserve">The details you provide under the Net Pensionable Earnings </w:t>
      </w:r>
      <w:r w:rsidR="0037132E" w:rsidRPr="00F41683">
        <w:rPr>
          <w:rFonts w:ascii="Arial" w:hAnsi="Arial" w:cs="Arial"/>
          <w:color w:val="FF0000"/>
        </w:rPr>
        <w:t xml:space="preserve">(NPE) </w:t>
      </w:r>
      <w:r w:rsidRPr="00F41683">
        <w:rPr>
          <w:rFonts w:ascii="Arial" w:hAnsi="Arial" w:cs="Arial"/>
          <w:color w:val="FF0000"/>
        </w:rPr>
        <w:t xml:space="preserve">or Equivalent </w:t>
      </w:r>
      <w:r w:rsidR="0037132E" w:rsidRPr="00F41683">
        <w:rPr>
          <w:rFonts w:ascii="Arial" w:hAnsi="Arial" w:cs="Arial"/>
          <w:color w:val="FF0000"/>
        </w:rPr>
        <w:t>(NPE</w:t>
      </w:r>
      <w:r w:rsidR="002E28B1" w:rsidRPr="00F41683">
        <w:rPr>
          <w:rFonts w:ascii="Arial" w:hAnsi="Arial" w:cs="Arial"/>
          <w:color w:val="FF0000"/>
        </w:rPr>
        <w:t>/</w:t>
      </w:r>
      <w:r w:rsidR="0037132E" w:rsidRPr="00F41683">
        <w:rPr>
          <w:rFonts w:ascii="Arial" w:hAnsi="Arial" w:cs="Arial"/>
          <w:color w:val="FF0000"/>
        </w:rPr>
        <w:t xml:space="preserve">E) </w:t>
      </w:r>
      <w:r w:rsidRPr="00F41683">
        <w:rPr>
          <w:rFonts w:ascii="Arial" w:hAnsi="Arial" w:cs="Arial"/>
          <w:color w:val="FF0000"/>
        </w:rPr>
        <w:t xml:space="preserve">headings ensure that the correct contributions are assigned for those performers in the NHS Pension Scheme. </w:t>
      </w:r>
    </w:p>
    <w:p w:rsidR="0037132E" w:rsidRPr="002E28B1" w:rsidRDefault="0037132E" w:rsidP="00A712AB">
      <w:pPr>
        <w:rPr>
          <w:rFonts w:ascii="Arial" w:hAnsi="Arial" w:cs="Arial"/>
          <w:color w:val="FF0000"/>
        </w:rPr>
      </w:pPr>
    </w:p>
    <w:p w:rsidR="00EF4266" w:rsidRPr="00F41683" w:rsidRDefault="0037132E" w:rsidP="00F41683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F41683">
        <w:rPr>
          <w:rFonts w:ascii="Arial" w:hAnsi="Arial" w:cs="Arial"/>
          <w:color w:val="FF0000"/>
        </w:rPr>
        <w:t>Even i</w:t>
      </w:r>
      <w:r w:rsidR="00EF4266" w:rsidRPr="00F41683">
        <w:rPr>
          <w:rFonts w:ascii="Arial" w:hAnsi="Arial" w:cs="Arial"/>
          <w:color w:val="FF0000"/>
        </w:rPr>
        <w:t>f a performer has opted out the NHS Pension Scheme, they are required to have a NPE</w:t>
      </w:r>
      <w:r w:rsidR="002E28B1" w:rsidRPr="00F41683">
        <w:rPr>
          <w:rFonts w:ascii="Arial" w:hAnsi="Arial" w:cs="Arial"/>
          <w:color w:val="FF0000"/>
        </w:rPr>
        <w:t>/</w:t>
      </w:r>
      <w:r w:rsidR="00EF4266" w:rsidRPr="00F41683">
        <w:rPr>
          <w:rFonts w:ascii="Arial" w:hAnsi="Arial" w:cs="Arial"/>
          <w:color w:val="FF0000"/>
        </w:rPr>
        <w:t>E assigned to them for</w:t>
      </w:r>
      <w:r w:rsidRPr="00F41683">
        <w:rPr>
          <w:rFonts w:ascii="Arial" w:hAnsi="Arial" w:cs="Arial"/>
          <w:color w:val="FF0000"/>
        </w:rPr>
        <w:t xml:space="preserve"> maternity, paternity and sickness payment purposes.</w:t>
      </w:r>
      <w:r w:rsidR="00EF4266" w:rsidRPr="00F41683">
        <w:rPr>
          <w:rFonts w:ascii="Arial" w:hAnsi="Arial" w:cs="Arial"/>
          <w:color w:val="FF0000"/>
        </w:rPr>
        <w:t xml:space="preserve"> </w:t>
      </w:r>
    </w:p>
    <w:p w:rsidR="0037132E" w:rsidRPr="002E28B1" w:rsidRDefault="0037132E" w:rsidP="00A712AB">
      <w:pPr>
        <w:rPr>
          <w:rFonts w:ascii="Arial" w:hAnsi="Arial" w:cs="Arial"/>
          <w:color w:val="FF0000"/>
        </w:rPr>
      </w:pPr>
    </w:p>
    <w:p w:rsidR="0037132E" w:rsidRPr="00F41683" w:rsidRDefault="0037132E" w:rsidP="00F41683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F41683">
        <w:rPr>
          <w:rFonts w:ascii="Arial" w:hAnsi="Arial" w:cs="Arial"/>
          <w:color w:val="FF0000"/>
        </w:rPr>
        <w:t>It is a legal requirement for NPE/E to be assigned for each NHS contract to which a performer is attached.</w:t>
      </w:r>
    </w:p>
    <w:p w:rsidR="0037132E" w:rsidRPr="002E28B1" w:rsidRDefault="0037132E" w:rsidP="00A712AB">
      <w:pPr>
        <w:rPr>
          <w:rFonts w:ascii="Arial" w:hAnsi="Arial" w:cs="Arial"/>
          <w:color w:val="FF0000"/>
        </w:rPr>
      </w:pPr>
    </w:p>
    <w:p w:rsidR="0037132E" w:rsidRPr="00F41683" w:rsidRDefault="00A3372E" w:rsidP="00F41683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F41683">
        <w:rPr>
          <w:rFonts w:ascii="Arial" w:hAnsi="Arial" w:cs="Arial"/>
          <w:color w:val="FF0000"/>
        </w:rPr>
        <w:t>Provide</w:t>
      </w:r>
      <w:r w:rsidR="0037132E" w:rsidRPr="00F41683">
        <w:rPr>
          <w:rFonts w:ascii="Arial" w:hAnsi="Arial" w:cs="Arial"/>
          <w:color w:val="FF0000"/>
        </w:rPr>
        <w:t>rs may assign up to 43.9% of their Total Contract Value (TCV) as NPE/E for themselves and their performers. For example</w:t>
      </w:r>
      <w:r w:rsidR="00D65EFF" w:rsidRPr="00F41683">
        <w:rPr>
          <w:rFonts w:ascii="Arial" w:hAnsi="Arial" w:cs="Arial"/>
          <w:color w:val="FF0000"/>
        </w:rPr>
        <w:t>,</w:t>
      </w:r>
      <w:r w:rsidR="0037132E" w:rsidRPr="00F41683">
        <w:rPr>
          <w:rFonts w:ascii="Arial" w:hAnsi="Arial" w:cs="Arial"/>
          <w:color w:val="FF0000"/>
        </w:rPr>
        <w:t xml:space="preserve"> if the TCV is £100,000 then the total of NPE/E that can be assigned to all of the performers </w:t>
      </w:r>
      <w:r w:rsidR="009A3172" w:rsidRPr="00F41683">
        <w:rPr>
          <w:rFonts w:ascii="Arial" w:hAnsi="Arial" w:cs="Arial"/>
          <w:color w:val="FF0000"/>
        </w:rPr>
        <w:t xml:space="preserve">(including the contract holder) </w:t>
      </w:r>
      <w:r w:rsidR="0037132E" w:rsidRPr="00F41683">
        <w:rPr>
          <w:rFonts w:ascii="Arial" w:hAnsi="Arial" w:cs="Arial"/>
          <w:color w:val="FF0000"/>
        </w:rPr>
        <w:t xml:space="preserve">attached to the contract </w:t>
      </w:r>
      <w:proofErr w:type="gramStart"/>
      <w:r w:rsidR="0037132E" w:rsidRPr="00F41683">
        <w:rPr>
          <w:rFonts w:ascii="Arial" w:hAnsi="Arial" w:cs="Arial"/>
          <w:color w:val="FF0000"/>
        </w:rPr>
        <w:t>is</w:t>
      </w:r>
      <w:proofErr w:type="gramEnd"/>
      <w:r w:rsidR="0037132E" w:rsidRPr="00F41683">
        <w:rPr>
          <w:rFonts w:ascii="Arial" w:hAnsi="Arial" w:cs="Arial"/>
          <w:color w:val="FF0000"/>
        </w:rPr>
        <w:t xml:space="preserve"> £43,900. </w:t>
      </w:r>
    </w:p>
    <w:p w:rsidR="009A3172" w:rsidRPr="002E28B1" w:rsidRDefault="009A3172" w:rsidP="00A712AB">
      <w:pPr>
        <w:rPr>
          <w:rFonts w:ascii="Arial" w:hAnsi="Arial" w:cs="Arial"/>
          <w:color w:val="FF0000"/>
        </w:rPr>
      </w:pPr>
    </w:p>
    <w:p w:rsidR="002E28B1" w:rsidRPr="00D11BFA" w:rsidRDefault="009A3172" w:rsidP="00F41683">
      <w:pPr>
        <w:pStyle w:val="ListParagraph"/>
        <w:numPr>
          <w:ilvl w:val="0"/>
          <w:numId w:val="7"/>
        </w:numPr>
        <w:rPr>
          <w:rFonts w:ascii="Arial" w:hAnsi="Arial" w:cs="Arial"/>
          <w:b/>
          <w:color w:val="FF0000"/>
        </w:rPr>
      </w:pPr>
      <w:r w:rsidRPr="00F41683">
        <w:rPr>
          <w:rFonts w:ascii="Arial" w:hAnsi="Arial" w:cs="Arial"/>
          <w:color w:val="FF0000"/>
        </w:rPr>
        <w:t xml:space="preserve">The figures required </w:t>
      </w:r>
      <w:r w:rsidR="002875CC" w:rsidRPr="00F41683">
        <w:rPr>
          <w:rFonts w:ascii="Arial" w:hAnsi="Arial" w:cs="Arial"/>
          <w:color w:val="FF0000"/>
        </w:rPr>
        <w:t xml:space="preserve">for NPE/E are annual figures and the financial year column tells us </w:t>
      </w:r>
      <w:r w:rsidR="002E28B1" w:rsidRPr="00F41683">
        <w:rPr>
          <w:rFonts w:ascii="Arial" w:hAnsi="Arial" w:cs="Arial"/>
          <w:color w:val="FF0000"/>
        </w:rPr>
        <w:t xml:space="preserve">to </w:t>
      </w:r>
      <w:r w:rsidR="002875CC" w:rsidRPr="00F41683">
        <w:rPr>
          <w:rFonts w:ascii="Arial" w:hAnsi="Arial" w:cs="Arial"/>
          <w:color w:val="FF0000"/>
        </w:rPr>
        <w:t xml:space="preserve">which financial year </w:t>
      </w:r>
      <w:r w:rsidR="002E28B1" w:rsidRPr="00F41683">
        <w:rPr>
          <w:rFonts w:ascii="Arial" w:hAnsi="Arial" w:cs="Arial"/>
          <w:color w:val="FF0000"/>
        </w:rPr>
        <w:t xml:space="preserve">the NPE/E needs to be </w:t>
      </w:r>
      <w:r w:rsidR="002875CC" w:rsidRPr="00F41683">
        <w:rPr>
          <w:rFonts w:ascii="Arial" w:hAnsi="Arial" w:cs="Arial"/>
          <w:color w:val="FF0000"/>
        </w:rPr>
        <w:t>assign</w:t>
      </w:r>
      <w:r w:rsidR="005E7D0F" w:rsidRPr="00F41683">
        <w:rPr>
          <w:rFonts w:ascii="Arial" w:hAnsi="Arial" w:cs="Arial"/>
          <w:color w:val="FF0000"/>
        </w:rPr>
        <w:t xml:space="preserve">ed - </w:t>
      </w:r>
      <w:r w:rsidR="005E7D0F" w:rsidRPr="00D11BFA">
        <w:rPr>
          <w:rFonts w:ascii="Arial" w:hAnsi="Arial" w:cs="Arial"/>
          <w:b/>
          <w:color w:val="FF0000"/>
        </w:rPr>
        <w:t xml:space="preserve">please enter the </w:t>
      </w:r>
      <w:r w:rsidR="005E7D0F" w:rsidRPr="00D11BFA">
        <w:rPr>
          <w:rFonts w:ascii="Arial" w:hAnsi="Arial" w:cs="Arial"/>
          <w:b/>
          <w:color w:val="FF0000"/>
          <w:u w:val="single"/>
        </w:rPr>
        <w:t>actual</w:t>
      </w:r>
      <w:r w:rsidR="005E7D0F" w:rsidRPr="00D11BFA">
        <w:rPr>
          <w:rFonts w:ascii="Arial" w:hAnsi="Arial" w:cs="Arial"/>
          <w:b/>
          <w:color w:val="FF0000"/>
        </w:rPr>
        <w:t xml:space="preserve"> amount of NPE/NPEE assigned from </w:t>
      </w:r>
      <w:proofErr w:type="gramStart"/>
      <w:r w:rsidR="005E7D0F" w:rsidRPr="00D11BFA">
        <w:rPr>
          <w:rFonts w:ascii="Arial" w:hAnsi="Arial" w:cs="Arial"/>
          <w:b/>
          <w:color w:val="FF0000"/>
        </w:rPr>
        <w:t>1</w:t>
      </w:r>
      <w:r w:rsidR="005E7D0F" w:rsidRPr="00D11BFA">
        <w:rPr>
          <w:rFonts w:ascii="Arial" w:hAnsi="Arial" w:cs="Arial"/>
          <w:b/>
          <w:color w:val="FF0000"/>
          <w:vertAlign w:val="superscript"/>
        </w:rPr>
        <w:t>st</w:t>
      </w:r>
      <w:r w:rsidR="005E7D0F" w:rsidRPr="00D11BFA">
        <w:rPr>
          <w:rFonts w:ascii="Arial" w:hAnsi="Arial" w:cs="Arial"/>
          <w:b/>
          <w:color w:val="FF0000"/>
        </w:rPr>
        <w:t xml:space="preserve">  April</w:t>
      </w:r>
      <w:proofErr w:type="gramEnd"/>
      <w:r w:rsidR="005E7D0F" w:rsidRPr="00D11BFA">
        <w:rPr>
          <w:rFonts w:ascii="Arial" w:hAnsi="Arial" w:cs="Arial"/>
          <w:b/>
          <w:color w:val="FF0000"/>
        </w:rPr>
        <w:t xml:space="preserve"> 2016 to 31</w:t>
      </w:r>
      <w:r w:rsidR="005E7D0F" w:rsidRPr="00D11BFA">
        <w:rPr>
          <w:rFonts w:ascii="Arial" w:hAnsi="Arial" w:cs="Arial"/>
          <w:b/>
          <w:color w:val="FF0000"/>
          <w:vertAlign w:val="superscript"/>
        </w:rPr>
        <w:t>st</w:t>
      </w:r>
      <w:r w:rsidR="005E7D0F" w:rsidRPr="00D11BFA">
        <w:rPr>
          <w:rFonts w:ascii="Arial" w:hAnsi="Arial" w:cs="Arial"/>
          <w:b/>
          <w:color w:val="FF0000"/>
        </w:rPr>
        <w:t xml:space="preserve"> March 2017 (or from the performers starting date to 31</w:t>
      </w:r>
      <w:r w:rsidR="005E7D0F" w:rsidRPr="00D11BFA">
        <w:rPr>
          <w:rFonts w:ascii="Arial" w:hAnsi="Arial" w:cs="Arial"/>
          <w:b/>
          <w:color w:val="FF0000"/>
          <w:vertAlign w:val="superscript"/>
        </w:rPr>
        <w:t>st</w:t>
      </w:r>
      <w:r w:rsidR="005E7D0F" w:rsidRPr="00D11BFA">
        <w:rPr>
          <w:rFonts w:ascii="Arial" w:hAnsi="Arial" w:cs="Arial"/>
          <w:b/>
          <w:color w:val="FF0000"/>
        </w:rPr>
        <w:t xml:space="preserve"> March 2017)</w:t>
      </w:r>
    </w:p>
    <w:p w:rsidR="00D65EFF" w:rsidRPr="002E28B1" w:rsidRDefault="002875CC" w:rsidP="00A712AB">
      <w:pPr>
        <w:rPr>
          <w:rFonts w:ascii="Arial" w:hAnsi="Arial" w:cs="Arial"/>
          <w:color w:val="FF0000"/>
        </w:rPr>
      </w:pPr>
      <w:r w:rsidRPr="002E28B1">
        <w:rPr>
          <w:rFonts w:ascii="Arial" w:hAnsi="Arial" w:cs="Arial"/>
          <w:color w:val="FF0000"/>
        </w:rPr>
        <w:t xml:space="preserve"> </w:t>
      </w:r>
    </w:p>
    <w:p w:rsidR="00D65EFF" w:rsidRPr="00F41683" w:rsidRDefault="00D65EFF" w:rsidP="00F41683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F41683">
        <w:rPr>
          <w:rFonts w:ascii="Arial" w:hAnsi="Arial" w:cs="Arial"/>
          <w:color w:val="FF0000"/>
        </w:rPr>
        <w:t>The most common issues encountered are when:</w:t>
      </w:r>
    </w:p>
    <w:p w:rsidR="00D65EFF" w:rsidRPr="002E28B1" w:rsidRDefault="00D65EFF" w:rsidP="00A712AB">
      <w:pPr>
        <w:rPr>
          <w:rFonts w:ascii="Arial" w:hAnsi="Arial" w:cs="Arial"/>
          <w:color w:val="FF0000"/>
        </w:rPr>
      </w:pPr>
    </w:p>
    <w:p w:rsidR="00D65EFF" w:rsidRPr="002E28B1" w:rsidRDefault="00D65EFF" w:rsidP="009A3172">
      <w:pPr>
        <w:pStyle w:val="ListParagraph"/>
        <w:numPr>
          <w:ilvl w:val="0"/>
          <w:numId w:val="6"/>
        </w:numPr>
        <w:rPr>
          <w:rFonts w:ascii="Arial" w:hAnsi="Arial" w:cs="Arial"/>
          <w:color w:val="FF0000"/>
        </w:rPr>
      </w:pPr>
      <w:r w:rsidRPr="002E28B1">
        <w:rPr>
          <w:rFonts w:ascii="Arial" w:hAnsi="Arial" w:cs="Arial"/>
          <w:color w:val="FF0000"/>
        </w:rPr>
        <w:t xml:space="preserve">NPE/E figures are calculated to match the total allowable NPE/E on a contract. If figures have been rounded (either when calculated by the </w:t>
      </w:r>
      <w:r w:rsidR="00A3372E">
        <w:rPr>
          <w:rFonts w:ascii="Arial" w:hAnsi="Arial" w:cs="Arial"/>
          <w:color w:val="FF0000"/>
        </w:rPr>
        <w:t>provider</w:t>
      </w:r>
      <w:r w:rsidRPr="002E28B1">
        <w:rPr>
          <w:rFonts w:ascii="Arial" w:hAnsi="Arial" w:cs="Arial"/>
          <w:color w:val="FF0000"/>
        </w:rPr>
        <w:t xml:space="preserve"> or by the Compass system), then this can take the NPE/E assigned over</w:t>
      </w:r>
      <w:r w:rsidR="009A3172" w:rsidRPr="002E28B1">
        <w:rPr>
          <w:rFonts w:ascii="Arial" w:hAnsi="Arial" w:cs="Arial"/>
          <w:color w:val="FF0000"/>
        </w:rPr>
        <w:t xml:space="preserve"> the allowable figure;</w:t>
      </w:r>
    </w:p>
    <w:p w:rsidR="00D65EFF" w:rsidRPr="002E28B1" w:rsidRDefault="00D65EFF" w:rsidP="00A712AB">
      <w:pPr>
        <w:rPr>
          <w:rFonts w:ascii="Arial" w:hAnsi="Arial" w:cs="Arial"/>
          <w:color w:val="FF0000"/>
        </w:rPr>
      </w:pPr>
    </w:p>
    <w:p w:rsidR="003B0E70" w:rsidRDefault="00D65EFF" w:rsidP="003B0E70">
      <w:pPr>
        <w:pStyle w:val="ListParagraph"/>
        <w:numPr>
          <w:ilvl w:val="0"/>
          <w:numId w:val="6"/>
        </w:numPr>
        <w:rPr>
          <w:rFonts w:ascii="Arial" w:hAnsi="Arial" w:cs="Arial"/>
          <w:color w:val="FF0000"/>
        </w:rPr>
      </w:pPr>
      <w:proofErr w:type="gramStart"/>
      <w:r w:rsidRPr="002E28B1">
        <w:rPr>
          <w:rFonts w:ascii="Arial" w:hAnsi="Arial" w:cs="Arial"/>
          <w:color w:val="FF0000"/>
        </w:rPr>
        <w:t>a</w:t>
      </w:r>
      <w:proofErr w:type="gramEnd"/>
      <w:r w:rsidRPr="002E28B1">
        <w:rPr>
          <w:rFonts w:ascii="Arial" w:hAnsi="Arial" w:cs="Arial"/>
          <w:color w:val="FF0000"/>
        </w:rPr>
        <w:t xml:space="preserve"> new performer is attached to the contract but the NPE/E figures for existing performers have not been recalculated to take the NPE/E assigned to the new performer into account</w:t>
      </w:r>
      <w:r w:rsidR="009A3172" w:rsidRPr="002E28B1">
        <w:rPr>
          <w:rFonts w:ascii="Arial" w:hAnsi="Arial" w:cs="Arial"/>
          <w:color w:val="FF0000"/>
        </w:rPr>
        <w:t>; and</w:t>
      </w:r>
    </w:p>
    <w:p w:rsidR="003B0E70" w:rsidRPr="003B0E70" w:rsidRDefault="003B0E70" w:rsidP="003B0E70">
      <w:pPr>
        <w:pStyle w:val="ListParagraph"/>
        <w:rPr>
          <w:rFonts w:ascii="Arial" w:hAnsi="Arial" w:cs="Arial"/>
          <w:color w:val="FF0000"/>
        </w:rPr>
      </w:pPr>
    </w:p>
    <w:p w:rsidR="00A712AB" w:rsidRPr="003B0E70" w:rsidRDefault="009A3172" w:rsidP="003B0E70">
      <w:pPr>
        <w:pStyle w:val="ListParagraph"/>
        <w:numPr>
          <w:ilvl w:val="0"/>
          <w:numId w:val="6"/>
        </w:numPr>
        <w:rPr>
          <w:rFonts w:ascii="Arial" w:hAnsi="Arial" w:cs="Arial"/>
          <w:color w:val="FF0000"/>
        </w:rPr>
      </w:pPr>
      <w:proofErr w:type="gramStart"/>
      <w:r w:rsidRPr="003B0E70">
        <w:rPr>
          <w:rFonts w:ascii="Arial" w:hAnsi="Arial" w:cs="Arial"/>
          <w:color w:val="FF0000"/>
        </w:rPr>
        <w:t>a</w:t>
      </w:r>
      <w:proofErr w:type="gramEnd"/>
      <w:r w:rsidRPr="003B0E70">
        <w:rPr>
          <w:rFonts w:ascii="Arial" w:hAnsi="Arial" w:cs="Arial"/>
          <w:color w:val="FF0000"/>
        </w:rPr>
        <w:t xml:space="preserve"> new performer has a start date which is the same date as the leaver – this can result in the NPE/E assigned exceeding the allowable figure as there are NPE/E figures assigned for this date for both performers. </w:t>
      </w:r>
    </w:p>
    <w:sectPr w:rsidR="00A712AB" w:rsidRPr="003B0E70" w:rsidSect="003004C7">
      <w:headerReference w:type="default" r:id="rId9"/>
      <w:footerReference w:type="default" r:id="rId10"/>
      <w:pgSz w:w="16838" w:h="11906" w:orient="landscape" w:code="9"/>
      <w:pgMar w:top="426" w:right="851" w:bottom="180" w:left="357" w:header="1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20B" w:rsidRDefault="0087020B">
      <w:r>
        <w:separator/>
      </w:r>
    </w:p>
  </w:endnote>
  <w:endnote w:type="continuationSeparator" w:id="0">
    <w:p w:rsidR="0087020B" w:rsidRDefault="00870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D25" w:rsidRPr="00852F39" w:rsidRDefault="00137D25" w:rsidP="00852F39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</w:rPr>
      <w:t xml:space="preserve">                       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0D551C">
      <w:rPr>
        <w:rFonts w:ascii="Arial" w:hAnsi="Arial" w:cs="Arial"/>
        <w:sz w:val="16"/>
        <w:szCs w:val="16"/>
      </w:rPr>
      <w:t>V4</w:t>
    </w:r>
    <w:r w:rsidR="00803C66" w:rsidRPr="00803C66">
      <w:rPr>
        <w:rFonts w:ascii="Arial" w:hAnsi="Arial" w:cs="Arial"/>
        <w:sz w:val="16"/>
        <w:szCs w:val="16"/>
      </w:rPr>
      <w:t>.</w:t>
    </w:r>
    <w:r w:rsidR="00B93039">
      <w:rPr>
        <w:rFonts w:ascii="Arial" w:hAnsi="Arial" w:cs="Arial"/>
        <w:sz w:val="16"/>
        <w:szCs w:val="16"/>
      </w:rPr>
      <w:t>2</w:t>
    </w:r>
    <w:r w:rsidR="00803C66">
      <w:rPr>
        <w:rFonts w:ascii="Arial" w:hAnsi="Arial" w:cs="Arial"/>
      </w:rPr>
      <w:t xml:space="preserve"> </w:t>
    </w:r>
    <w:r w:rsidR="006B69A6">
      <w:rPr>
        <w:rFonts w:ascii="Arial" w:hAnsi="Arial" w:cs="Arial"/>
        <w:sz w:val="16"/>
        <w:szCs w:val="16"/>
      </w:rPr>
      <w:t>Revised 3</w:t>
    </w:r>
    <w:r w:rsidR="003B0E70">
      <w:rPr>
        <w:rFonts w:ascii="Arial" w:hAnsi="Arial" w:cs="Arial"/>
        <w:sz w:val="16"/>
        <w:szCs w:val="16"/>
      </w:rPr>
      <w:t>1</w:t>
    </w:r>
    <w:r w:rsidR="006B69A6">
      <w:rPr>
        <w:rFonts w:ascii="Arial" w:hAnsi="Arial" w:cs="Arial"/>
        <w:sz w:val="16"/>
        <w:szCs w:val="16"/>
      </w:rPr>
      <w:t>.05</w:t>
    </w:r>
    <w:r w:rsidR="000D551C">
      <w:rPr>
        <w:rFonts w:ascii="Arial" w:hAnsi="Arial" w:cs="Arial"/>
        <w:sz w:val="16"/>
        <w:szCs w:val="16"/>
      </w:rPr>
      <w:t>.16</w:t>
    </w:r>
  </w:p>
  <w:p w:rsidR="00137D25" w:rsidRDefault="00137D25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20B" w:rsidRDefault="0087020B">
      <w:r>
        <w:separator/>
      </w:r>
    </w:p>
  </w:footnote>
  <w:footnote w:type="continuationSeparator" w:id="0">
    <w:p w:rsidR="0087020B" w:rsidRDefault="0087020B">
      <w:r>
        <w:continuationSeparator/>
      </w:r>
    </w:p>
  </w:footnote>
  <w:footnote w:id="1">
    <w:p w:rsidR="000D551C" w:rsidRDefault="000D55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D551C">
        <w:t>Providers must not rely upon hard copies o</w:t>
      </w:r>
      <w:r>
        <w:t>f GDC or Performer List registration. C</w:t>
      </w:r>
      <w:r w:rsidRPr="000D551C">
        <w:t xml:space="preserve">heck current status </w:t>
      </w:r>
      <w:r>
        <w:t xml:space="preserve">at </w:t>
      </w:r>
      <w:hyperlink r:id="rId1" w:history="1">
        <w:r w:rsidRPr="0052523C">
          <w:rPr>
            <w:rStyle w:val="Hyperlink"/>
          </w:rPr>
          <w:t>www.gdc-uk.org</w:t>
        </w:r>
      </w:hyperlink>
      <w:r>
        <w:t xml:space="preserve"> and </w:t>
      </w:r>
      <w:r w:rsidRPr="000D551C">
        <w:t xml:space="preserve">at </w:t>
      </w:r>
      <w:hyperlink r:id="rId2" w:history="1">
        <w:r w:rsidRPr="0052523C">
          <w:rPr>
            <w:rStyle w:val="Hyperlink"/>
          </w:rPr>
          <w:t>www.performer.england.nhs.uk</w:t>
        </w:r>
      </w:hyperlink>
    </w:p>
    <w:p w:rsidR="000D551C" w:rsidRDefault="000D551C">
      <w:pPr>
        <w:pStyle w:val="FootnoteText"/>
      </w:pPr>
    </w:p>
  </w:footnote>
  <w:footnote w:id="2">
    <w:p w:rsidR="00A712AB" w:rsidRPr="00A712AB" w:rsidRDefault="005E7D0F" w:rsidP="00A712AB">
      <w:pPr>
        <w:rPr>
          <w:sz w:val="20"/>
          <w:szCs w:val="20"/>
        </w:rPr>
      </w:pPr>
      <w:r>
        <w:rPr>
          <w:rStyle w:val="FootnoteReference"/>
          <w:sz w:val="20"/>
          <w:szCs w:val="20"/>
        </w:rPr>
        <w:footnoteRef/>
      </w:r>
      <w:r w:rsidR="00A712AB" w:rsidRPr="00A712AB">
        <w:rPr>
          <w:sz w:val="20"/>
          <w:szCs w:val="20"/>
        </w:rPr>
        <w:t xml:space="preserve">Refer </w:t>
      </w:r>
      <w:r w:rsidR="00A712AB" w:rsidRPr="00C32276">
        <w:rPr>
          <w:rFonts w:ascii="Times Roman" w:hAnsi="Times Roman"/>
          <w:sz w:val="20"/>
          <w:szCs w:val="20"/>
        </w:rPr>
        <w:t xml:space="preserve">to </w:t>
      </w:r>
      <w:r w:rsidR="00C32276" w:rsidRPr="00C32276">
        <w:rPr>
          <w:rFonts w:ascii="Times Roman" w:hAnsi="Times Roman" w:cs="Arial"/>
          <w:sz w:val="20"/>
          <w:szCs w:val="20"/>
        </w:rPr>
        <w:t xml:space="preserve">www.gov.uk/government/publications/immunisation-of-healthcare-and-laboratory-staff-the-green-book-chapter-12 </w:t>
      </w:r>
      <w:r w:rsidR="00A712AB" w:rsidRPr="00C32276">
        <w:rPr>
          <w:rFonts w:ascii="Times Roman" w:hAnsi="Times Roman"/>
          <w:sz w:val="20"/>
          <w:szCs w:val="20"/>
        </w:rPr>
        <w:t>in</w:t>
      </w:r>
      <w:r w:rsidR="00A712AB" w:rsidRPr="00A712AB">
        <w:rPr>
          <w:sz w:val="20"/>
          <w:szCs w:val="20"/>
        </w:rPr>
        <w:t xml:space="preserve"> relation to performer immunisation requirements.</w:t>
      </w:r>
    </w:p>
    <w:p w:rsidR="00A712AB" w:rsidRDefault="00A712AB">
      <w:pPr>
        <w:pStyle w:val="FootnoteText"/>
      </w:pPr>
    </w:p>
  </w:footnote>
  <w:footnote w:id="3">
    <w:p w:rsidR="00A712AB" w:rsidRDefault="00A71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12AB">
        <w:t>Refer to www.nhsbsa.nhs.uk/Documents/Pensions/GDP_Pensions_Guide_(V2)_</w:t>
      </w:r>
      <w:proofErr w:type="gramStart"/>
      <w:r w:rsidRPr="00A712AB">
        <w:t>12.2012.pdf  when</w:t>
      </w:r>
      <w:proofErr w:type="gramEnd"/>
      <w:r w:rsidRPr="00A712AB">
        <w:t xml:space="preserve"> calculating  net pensionable earnings or equivalent for all performers </w:t>
      </w:r>
    </w:p>
  </w:footnote>
  <w:footnote w:id="4">
    <w:p w:rsidR="00A63B88" w:rsidRDefault="00A63B88">
      <w:pPr>
        <w:pStyle w:val="FootnoteText"/>
      </w:pPr>
      <w:r>
        <w:rPr>
          <w:rStyle w:val="FootnoteReference"/>
        </w:rPr>
        <w:footnoteRef/>
      </w:r>
      <w:r>
        <w:t xml:space="preserve"> Please enter the </w:t>
      </w:r>
      <w:r w:rsidRPr="00A63B88">
        <w:rPr>
          <w:u w:val="single"/>
        </w:rPr>
        <w:t>actual</w:t>
      </w:r>
      <w:r>
        <w:t xml:space="preserve"> amount of NPE paid or NPEE assigned from 1</w:t>
      </w:r>
      <w:r w:rsidRPr="00A63B88">
        <w:rPr>
          <w:vertAlign w:val="superscript"/>
        </w:rPr>
        <w:t>st</w:t>
      </w:r>
      <w:r>
        <w:t xml:space="preserve"> April to leaving date (or from the starting date to leaving date if they joined practice after 1</w:t>
      </w:r>
      <w:r w:rsidRPr="00A63B88">
        <w:rPr>
          <w:vertAlign w:val="superscript"/>
        </w:rPr>
        <w:t>st</w:t>
      </w:r>
      <w:r>
        <w:t xml:space="preserve"> April)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D25" w:rsidRDefault="00137D25" w:rsidP="00A8182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C60E8"/>
    <w:multiLevelType w:val="hybridMultilevel"/>
    <w:tmpl w:val="1D4A2834"/>
    <w:lvl w:ilvl="0" w:tplc="786AF2C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5E321A"/>
    <w:multiLevelType w:val="hybridMultilevel"/>
    <w:tmpl w:val="91969B3C"/>
    <w:lvl w:ilvl="0" w:tplc="388E0A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43FDC"/>
    <w:multiLevelType w:val="hybridMultilevel"/>
    <w:tmpl w:val="11B82E14"/>
    <w:lvl w:ilvl="0" w:tplc="8440128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01FCD"/>
    <w:multiLevelType w:val="hybridMultilevel"/>
    <w:tmpl w:val="92CC43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05767"/>
    <w:multiLevelType w:val="hybridMultilevel"/>
    <w:tmpl w:val="17F47010"/>
    <w:lvl w:ilvl="0" w:tplc="732E128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A6049D"/>
    <w:multiLevelType w:val="hybridMultilevel"/>
    <w:tmpl w:val="F06AC72C"/>
    <w:lvl w:ilvl="0" w:tplc="8440128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8E4209E"/>
    <w:multiLevelType w:val="hybridMultilevel"/>
    <w:tmpl w:val="31C01474"/>
    <w:lvl w:ilvl="0" w:tplc="D3A4D2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2A"/>
    <w:rsid w:val="00015A5F"/>
    <w:rsid w:val="000234F3"/>
    <w:rsid w:val="00056889"/>
    <w:rsid w:val="0006240A"/>
    <w:rsid w:val="00086E8B"/>
    <w:rsid w:val="00094BEE"/>
    <w:rsid w:val="000D551C"/>
    <w:rsid w:val="00101163"/>
    <w:rsid w:val="0011467B"/>
    <w:rsid w:val="00121D76"/>
    <w:rsid w:val="00127F6C"/>
    <w:rsid w:val="00127F98"/>
    <w:rsid w:val="00137D25"/>
    <w:rsid w:val="00140F1C"/>
    <w:rsid w:val="0019092C"/>
    <w:rsid w:val="00192F55"/>
    <w:rsid w:val="00193961"/>
    <w:rsid w:val="001D5B16"/>
    <w:rsid w:val="001E0978"/>
    <w:rsid w:val="00202FF4"/>
    <w:rsid w:val="00217769"/>
    <w:rsid w:val="00233BDE"/>
    <w:rsid w:val="00284B0F"/>
    <w:rsid w:val="002875CC"/>
    <w:rsid w:val="002D57AD"/>
    <w:rsid w:val="002E28B1"/>
    <w:rsid w:val="002F0458"/>
    <w:rsid w:val="003004C7"/>
    <w:rsid w:val="00332994"/>
    <w:rsid w:val="0034480D"/>
    <w:rsid w:val="0037132E"/>
    <w:rsid w:val="003827BD"/>
    <w:rsid w:val="003914B5"/>
    <w:rsid w:val="003A0F82"/>
    <w:rsid w:val="003B0195"/>
    <w:rsid w:val="003B0E70"/>
    <w:rsid w:val="003C006A"/>
    <w:rsid w:val="003C1346"/>
    <w:rsid w:val="003D689A"/>
    <w:rsid w:val="003F64D1"/>
    <w:rsid w:val="00404D2A"/>
    <w:rsid w:val="0041250E"/>
    <w:rsid w:val="00431434"/>
    <w:rsid w:val="004570F2"/>
    <w:rsid w:val="0045747B"/>
    <w:rsid w:val="004A6B80"/>
    <w:rsid w:val="004D58AB"/>
    <w:rsid w:val="004E6F98"/>
    <w:rsid w:val="004F51B0"/>
    <w:rsid w:val="00504067"/>
    <w:rsid w:val="005418A5"/>
    <w:rsid w:val="00571BA9"/>
    <w:rsid w:val="00583895"/>
    <w:rsid w:val="005A339A"/>
    <w:rsid w:val="005E7D0F"/>
    <w:rsid w:val="005F3641"/>
    <w:rsid w:val="00634DB7"/>
    <w:rsid w:val="006442B5"/>
    <w:rsid w:val="006743C6"/>
    <w:rsid w:val="006957C6"/>
    <w:rsid w:val="006A66E0"/>
    <w:rsid w:val="006B3098"/>
    <w:rsid w:val="006B69A6"/>
    <w:rsid w:val="006E2262"/>
    <w:rsid w:val="006E6D9F"/>
    <w:rsid w:val="006F62C3"/>
    <w:rsid w:val="00712CAA"/>
    <w:rsid w:val="00720525"/>
    <w:rsid w:val="00740BBB"/>
    <w:rsid w:val="00742D27"/>
    <w:rsid w:val="0079025F"/>
    <w:rsid w:val="007B0AD3"/>
    <w:rsid w:val="007C20F9"/>
    <w:rsid w:val="007D0C4E"/>
    <w:rsid w:val="00803C66"/>
    <w:rsid w:val="00815F20"/>
    <w:rsid w:val="00822E69"/>
    <w:rsid w:val="008423B3"/>
    <w:rsid w:val="00852F39"/>
    <w:rsid w:val="00857B68"/>
    <w:rsid w:val="00864338"/>
    <w:rsid w:val="00867613"/>
    <w:rsid w:val="0087020B"/>
    <w:rsid w:val="00894B2A"/>
    <w:rsid w:val="008C4A3C"/>
    <w:rsid w:val="008C7850"/>
    <w:rsid w:val="008E10C3"/>
    <w:rsid w:val="008E299F"/>
    <w:rsid w:val="00915393"/>
    <w:rsid w:val="009360CB"/>
    <w:rsid w:val="0094425C"/>
    <w:rsid w:val="009631CD"/>
    <w:rsid w:val="009A2DCC"/>
    <w:rsid w:val="009A3172"/>
    <w:rsid w:val="009A481C"/>
    <w:rsid w:val="009B54E4"/>
    <w:rsid w:val="009C72F3"/>
    <w:rsid w:val="00A05EF4"/>
    <w:rsid w:val="00A3372E"/>
    <w:rsid w:val="00A36A50"/>
    <w:rsid w:val="00A46C73"/>
    <w:rsid w:val="00A525CE"/>
    <w:rsid w:val="00A56B53"/>
    <w:rsid w:val="00A5798A"/>
    <w:rsid w:val="00A63654"/>
    <w:rsid w:val="00A63B88"/>
    <w:rsid w:val="00A712AB"/>
    <w:rsid w:val="00A80F25"/>
    <w:rsid w:val="00A8182A"/>
    <w:rsid w:val="00A87122"/>
    <w:rsid w:val="00AB43F6"/>
    <w:rsid w:val="00AF2293"/>
    <w:rsid w:val="00B10B14"/>
    <w:rsid w:val="00B4263C"/>
    <w:rsid w:val="00B56053"/>
    <w:rsid w:val="00B66886"/>
    <w:rsid w:val="00B91595"/>
    <w:rsid w:val="00B93039"/>
    <w:rsid w:val="00BA54B8"/>
    <w:rsid w:val="00BB1395"/>
    <w:rsid w:val="00BC31EF"/>
    <w:rsid w:val="00BC6BF6"/>
    <w:rsid w:val="00BF116A"/>
    <w:rsid w:val="00C05521"/>
    <w:rsid w:val="00C07F7F"/>
    <w:rsid w:val="00C12AD3"/>
    <w:rsid w:val="00C1728C"/>
    <w:rsid w:val="00C223D0"/>
    <w:rsid w:val="00C32276"/>
    <w:rsid w:val="00C66E83"/>
    <w:rsid w:val="00C72842"/>
    <w:rsid w:val="00C838AC"/>
    <w:rsid w:val="00C8704A"/>
    <w:rsid w:val="00CA0007"/>
    <w:rsid w:val="00CC1453"/>
    <w:rsid w:val="00D0128B"/>
    <w:rsid w:val="00D11BFA"/>
    <w:rsid w:val="00D34F18"/>
    <w:rsid w:val="00D432B2"/>
    <w:rsid w:val="00D5266D"/>
    <w:rsid w:val="00D65EFF"/>
    <w:rsid w:val="00D75A3F"/>
    <w:rsid w:val="00D970CE"/>
    <w:rsid w:val="00DB2917"/>
    <w:rsid w:val="00DD7362"/>
    <w:rsid w:val="00DF4973"/>
    <w:rsid w:val="00E17920"/>
    <w:rsid w:val="00E214C7"/>
    <w:rsid w:val="00E50A6B"/>
    <w:rsid w:val="00E623F8"/>
    <w:rsid w:val="00EB197B"/>
    <w:rsid w:val="00EC6B17"/>
    <w:rsid w:val="00EF4266"/>
    <w:rsid w:val="00F41683"/>
    <w:rsid w:val="00F51610"/>
    <w:rsid w:val="00F543AD"/>
    <w:rsid w:val="00FC0FFF"/>
    <w:rsid w:val="00FF1DD1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1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818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8182A"/>
    <w:pPr>
      <w:tabs>
        <w:tab w:val="center" w:pos="4153"/>
        <w:tab w:val="right" w:pos="8306"/>
      </w:tabs>
    </w:pPr>
  </w:style>
  <w:style w:type="character" w:styleId="Hyperlink">
    <w:name w:val="Hyperlink"/>
    <w:rsid w:val="008E10C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6761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67613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DD7362"/>
    <w:rPr>
      <w:color w:val="800080"/>
      <w:u w:val="single"/>
    </w:rPr>
  </w:style>
  <w:style w:type="character" w:styleId="HTMLCite">
    <w:name w:val="HTML Cite"/>
    <w:uiPriority w:val="99"/>
    <w:unhideWhenUsed/>
    <w:rsid w:val="002F0458"/>
    <w:rPr>
      <w:i w:val="0"/>
      <w:iCs w:val="0"/>
      <w:color w:val="009933"/>
    </w:rPr>
  </w:style>
  <w:style w:type="character" w:customStyle="1" w:styleId="flc">
    <w:name w:val="flc"/>
    <w:rsid w:val="002F0458"/>
  </w:style>
  <w:style w:type="character" w:customStyle="1" w:styleId="FooterChar">
    <w:name w:val="Footer Char"/>
    <w:link w:val="Footer"/>
    <w:uiPriority w:val="99"/>
    <w:rsid w:val="000234F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C20F9"/>
    <w:rPr>
      <w:color w:val="808080"/>
    </w:rPr>
  </w:style>
  <w:style w:type="paragraph" w:styleId="FootnoteText">
    <w:name w:val="footnote text"/>
    <w:basedOn w:val="Normal"/>
    <w:link w:val="FootnoteTextChar"/>
    <w:rsid w:val="00F543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543AD"/>
  </w:style>
  <w:style w:type="character" w:styleId="FootnoteReference">
    <w:name w:val="footnote reference"/>
    <w:basedOn w:val="DefaultParagraphFont"/>
    <w:rsid w:val="00F543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71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18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8182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8182A"/>
    <w:pPr>
      <w:tabs>
        <w:tab w:val="center" w:pos="4153"/>
        <w:tab w:val="right" w:pos="8306"/>
      </w:tabs>
    </w:pPr>
  </w:style>
  <w:style w:type="character" w:styleId="Hyperlink">
    <w:name w:val="Hyperlink"/>
    <w:rsid w:val="008E10C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6761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67613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DD7362"/>
    <w:rPr>
      <w:color w:val="800080"/>
      <w:u w:val="single"/>
    </w:rPr>
  </w:style>
  <w:style w:type="character" w:styleId="HTMLCite">
    <w:name w:val="HTML Cite"/>
    <w:uiPriority w:val="99"/>
    <w:unhideWhenUsed/>
    <w:rsid w:val="002F0458"/>
    <w:rPr>
      <w:i w:val="0"/>
      <w:iCs w:val="0"/>
      <w:color w:val="009933"/>
    </w:rPr>
  </w:style>
  <w:style w:type="character" w:customStyle="1" w:styleId="flc">
    <w:name w:val="flc"/>
    <w:rsid w:val="002F0458"/>
  </w:style>
  <w:style w:type="character" w:customStyle="1" w:styleId="FooterChar">
    <w:name w:val="Footer Char"/>
    <w:link w:val="Footer"/>
    <w:uiPriority w:val="99"/>
    <w:rsid w:val="000234F3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C20F9"/>
    <w:rPr>
      <w:color w:val="808080"/>
    </w:rPr>
  </w:style>
  <w:style w:type="paragraph" w:styleId="FootnoteText">
    <w:name w:val="footnote text"/>
    <w:basedOn w:val="Normal"/>
    <w:link w:val="FootnoteTextChar"/>
    <w:rsid w:val="00F543A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543AD"/>
  </w:style>
  <w:style w:type="character" w:styleId="FootnoteReference">
    <w:name w:val="footnote reference"/>
    <w:basedOn w:val="DefaultParagraphFont"/>
    <w:rsid w:val="00F543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71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dc-uk.org" TargetMode="External"/><Relationship Id="rId2" Type="http://schemas.openxmlformats.org/officeDocument/2006/relationships/hyperlink" Target="http://www.performer.england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C6542-64D3-0248-AF59-C6F5CE805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558</Words>
  <Characters>3183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Performer Additions, Removals and Changes to Primary Care Dental Contracts</vt:lpstr>
    </vt:vector>
  </TitlesOfParts>
  <Company>MedwayPCT</Company>
  <LinksUpToDate>false</LinksUpToDate>
  <CharactersWithSpaces>3734</CharactersWithSpaces>
  <SharedDoc>false</SharedDoc>
  <HLinks>
    <vt:vector size="30" baseType="variant">
      <vt:variant>
        <vt:i4>2162721</vt:i4>
      </vt:variant>
      <vt:variant>
        <vt:i4>12</vt:i4>
      </vt:variant>
      <vt:variant>
        <vt:i4>0</vt:i4>
      </vt:variant>
      <vt:variant>
        <vt:i4>5</vt:i4>
      </vt:variant>
      <vt:variant>
        <vt:lpwstr>http://www.dhsspsni.gov.uk/healthcare-workers-guidance.doc</vt:lpwstr>
      </vt:variant>
      <vt:variant>
        <vt:lpwstr/>
      </vt:variant>
      <vt:variant>
        <vt:i4>6488191</vt:i4>
      </vt:variant>
      <vt:variant>
        <vt:i4>9</vt:i4>
      </vt:variant>
      <vt:variant>
        <vt:i4>0</vt:i4>
      </vt:variant>
      <vt:variant>
        <vt:i4>5</vt:i4>
      </vt:variant>
      <vt:variant>
        <vt:lpwstr>http://www.nhsbsa.nhs.uk/Documents/Pensions/GDP_Pensions_Guide_(V2)_12.2012.pdf</vt:lpwstr>
      </vt:variant>
      <vt:variant>
        <vt:lpwstr/>
      </vt:variant>
      <vt:variant>
        <vt:i4>3276826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Settings\Alison.Cross\Local Settings\Temporary Internet Files\AppData\Local\Microsoft\Windows\Temporary Internet Files\Low\Content.IE5\W9I50YGJ\www.performer.england.nhs.uk</vt:lpwstr>
      </vt:variant>
      <vt:variant>
        <vt:lpwstr/>
      </vt:variant>
      <vt:variant>
        <vt:i4>2687098</vt:i4>
      </vt:variant>
      <vt:variant>
        <vt:i4>3</vt:i4>
      </vt:variant>
      <vt:variant>
        <vt:i4>0</vt:i4>
      </vt:variant>
      <vt:variant>
        <vt:i4>5</vt:i4>
      </vt:variant>
      <vt:variant>
        <vt:lpwstr>http://www.gdc-uk.org/</vt:lpwstr>
      </vt:variant>
      <vt:variant>
        <vt:lpwstr/>
      </vt:variant>
      <vt:variant>
        <vt:i4>7536725</vt:i4>
      </vt:variant>
      <vt:variant>
        <vt:i4>0</vt:i4>
      </vt:variant>
      <vt:variant>
        <vt:i4>0</vt:i4>
      </vt:variant>
      <vt:variant>
        <vt:i4>5</vt:i4>
      </vt:variant>
      <vt:variant>
        <vt:lpwstr>mailto:kentandmedwaydental@nhs.net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Performer Additions, Removals and Changes to Primary Care Dental Contracts</dc:title>
  <dc:creator>annie.godden</dc:creator>
  <cp:lastModifiedBy>Office 2004 Test Drive User</cp:lastModifiedBy>
  <cp:revision>1</cp:revision>
  <cp:lastPrinted>2016-06-01T08:04:00Z</cp:lastPrinted>
  <dcterms:created xsi:type="dcterms:W3CDTF">2017-08-05T10:45:00Z</dcterms:created>
  <dcterms:modified xsi:type="dcterms:W3CDTF">2017-08-05T10:45:00Z</dcterms:modified>
</cp:coreProperties>
</file>